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公开招聘城镇公益性岗位工作人员报名表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10B2D18"/>
    <w:rsid w:val="4C040885"/>
    <w:rsid w:val="4CF37C80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2021-08-17T08:30:46Z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597791002_cloud</vt:lpwstr>
  </property>
  <property fmtid="{D5CDD505-2E9C-101B-9397-08002B2CF9AE}" pid="4" name="ICV">
    <vt:lpwstr>ED0F3DFB7BD44B82811221B8EAD40C9B</vt:lpwstr>
  </property>
</Properties>
</file>