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4"/>
          <w:szCs w:val="44"/>
          <w:shd w:val="clear" w:fill="FFFFFF"/>
          <w:lang w:val="en-US" w:eastAsia="zh-CN" w:bidi="ar"/>
        </w:rPr>
        <w:t>玉溪市文化和旅游局城镇公益性岗位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4"/>
          <w:szCs w:val="44"/>
          <w:shd w:val="clear" w:fill="FFFFFF"/>
          <w:lang w:val="en-US" w:eastAsia="zh-CN" w:bidi="ar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C3C3C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C3C3C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根据工作需要，面向社会公开招聘2名机关办公辅助工作人员。现将有关事项公告如下：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坚持“公开、平等、竞争、择优”的原则，面向社会公开报名。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拥护中国共产党的领导，坚持党的路线、方针、政策。品行端正，责任心强，遵纪守法、具有较好的道德修养。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符合玉溪市城镇公益性岗位使用的有关政策条件：办理《就业创业证》（《就业失业登记证》）登记失业连续一年以上人员。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大学本科及以上学历，男女不限，年龄在35周岁以内（含35岁），熟悉电脑操作和常用办公软件运用，具备一定的公文写作能力，有营销工作经验者优先。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有吃苦耐劳精神，爱岗敬业，服从管理，服从安排，身体健康，具备胜任岗位的身体条件。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遵纪守法，品行端正，无违纪违法犯罪记录。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三、招聘程序及薪酬待遇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（一）报名时间：2023年2月3日至2022年2月18日，工作日8:30—12:00，14:30—18:00。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（二）报名材料：报名表(附后）、身份证、毕业证、就业创业证（失业登记证）、个人简历、其他相关技能证书等材料（材料不全者视为报名无效）。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（三）报名方式：采取网络报名的方式，在规定时间内将报名材料上传到指定邮箱。（报名邮箱：645425652@qq.com)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（四）资格审查：由玉溪市就业局进行资格审查。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（五）面试：经初步筛选电话通知人员进行现场面试。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（六）公示及聘用：确定拟聘人员在“玉溪人才网”进行公示，经公示无异议的，依法签订城镇公益性岗位劳动合同，约定双方权利和义务，劳动合同实行1年1签。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（七）薪酬待遇：执行玉溪市城镇公益性岗位人员相关政策，缴纳五项社会保险。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四、工作地点及咨询电话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工作地点：玉溪市文化和旅游局（玉溪市红塔区明珠路 53 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咨询电话：0877-2066626。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附件:玉溪市文化和旅游局城镇公益性岗位报名表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830" w:firstLineChars="23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Times New Roman" w:hAnsi="Times New Roman" w:eastAsia="方正仿宋_GBK"/>
        </w:rPr>
        <w:pict>
          <v:shape id="_x0000_s1028" o:spid="_x0000_s1028" o:spt="201" type="#_x0000_t201" style="position:absolute;left:0pt;margin-left:347.3pt;margin-top:664.4pt;height:119pt;width:119pt;z-index:-2516531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/>
          </v:shape>
          <w:control r:id="rId4" w:name="CWordOLECtrl1" w:shapeid="_x0000_s1028"/>
        </w:pic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玉溪市文</w:t>
      </w:r>
      <w:r>
        <w:rPr>
          <w:rFonts w:ascii="Times New Roman" w:hAnsi="Times New Roman" w:eastAsia="方正仿宋_GBK"/>
        </w:rPr>
        <w:pict>
          <v:shape id="_x0000_s1027" o:spid="_x0000_s1027" o:spt="201" type="#_x0000_t201" style="position:absolute;left:0pt;margin-left:335.3pt;margin-top:652.4pt;height:119pt;width:119pt;z-index:-2516551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/>
          </v:shape>
          <w:control r:id="rId6" w:name="CWordOLECtrl1" w:shapeid="_x0000_s1027"/>
        </w:pict>
      </w:r>
      <w:r>
        <w:rPr>
          <w:rFonts w:ascii="Times New Roman" w:hAnsi="Times New Roman" w:eastAsia="方正仿宋_GBK"/>
        </w:rPr>
        <w:pict>
          <v:shape id="_x0000_s1026" o:spid="_x0000_s1026" o:spt="201" type="#_x0000_t201" style="position:absolute;left:0pt;margin-left:323.3pt;margin-top:640.4pt;height:119pt;width:119pt;z-index:-2516572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/>
          </v:shape>
          <w:control r:id="rId7" w:name="CWordOLECtrl1" w:shapeid="_x0000_s1026"/>
        </w:pict>
      </w: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2023年2月3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450" w:right="-313" w:rightChars="-149" w:hanging="2450" w:hangingChars="7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450" w:right="-313" w:rightChars="-149" w:hanging="245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玉溪市文化和旅游局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报名表</w:t>
      </w:r>
    </w:p>
    <w:tbl>
      <w:tblPr>
        <w:tblStyle w:val="4"/>
        <w:tblW w:w="922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应责任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5782" w:firstLineChars="2400"/>
              <w:jc w:val="left"/>
              <w:textAlignment w:val="auto"/>
            </w:pPr>
            <w:r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5A0B"/>
    <w:rsid w:val="0262187F"/>
    <w:rsid w:val="0B8D4406"/>
    <w:rsid w:val="0E620E77"/>
    <w:rsid w:val="171F7961"/>
    <w:rsid w:val="33495A0B"/>
    <w:rsid w:val="33FD0A21"/>
    <w:rsid w:val="3B315A14"/>
    <w:rsid w:val="3F1F3CC6"/>
    <w:rsid w:val="4BB82668"/>
    <w:rsid w:val="55C75FDC"/>
    <w:rsid w:val="5E1041F3"/>
    <w:rsid w:val="70E06097"/>
    <w:rsid w:val="7F4A2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png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2021-01-15T15:32:00Z</dcterms:created>
  <dc:creator>桃子</dc:creator>
  <cp:lastModifiedBy>user</cp:lastModifiedBy>
  <cp:lastPrinted>2023-02-02T17:40:00Z</cp:lastPrinted>
  <dcterms:modified xsi:type="dcterms:W3CDTF">2023-02-03T09:30:48Z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