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6DAA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w w:val="97"/>
          <w:sz w:val="44"/>
          <w:szCs w:val="44"/>
          <w:lang w:val="en-US" w:eastAsia="zh-CN"/>
        </w:rPr>
        <w:t>云南弘玉滇中人力资源产业园运营管理有限公司</w:t>
      </w:r>
      <w:r>
        <w:rPr>
          <w:rFonts w:hint="default" w:ascii="Times New Roman" w:hAnsi="Times New Roman" w:eastAsia="方正小标宋_GBK" w:cs="Times New Roman"/>
          <w:b w:val="0"/>
          <w:bCs w:val="0"/>
          <w:color w:val="auto"/>
          <w:sz w:val="44"/>
          <w:szCs w:val="44"/>
          <w:lang w:val="en-US" w:eastAsia="zh-CN"/>
        </w:rPr>
        <w:t>2025</w:t>
      </w:r>
      <w:r>
        <w:rPr>
          <w:rFonts w:hint="eastAsia" w:ascii="方正小标宋_GBK" w:hAnsi="方正小标宋_GBK" w:eastAsia="方正小标宋_GBK" w:cs="方正小标宋_GBK"/>
          <w:b w:val="0"/>
          <w:bCs w:val="0"/>
          <w:color w:val="auto"/>
          <w:sz w:val="44"/>
          <w:szCs w:val="44"/>
          <w:lang w:val="en-US" w:eastAsia="zh-CN"/>
        </w:rPr>
        <w:t>年就业见习岗位招募公告（</w:t>
      </w:r>
      <w:r>
        <w:rPr>
          <w:rFonts w:hint="default" w:ascii="Times New Roman" w:hAnsi="Times New Roman" w:eastAsia="方正小标宋_GBK" w:cs="Times New Roman"/>
          <w:b w:val="0"/>
          <w:bCs w:val="0"/>
          <w:color w:val="auto"/>
          <w:sz w:val="44"/>
          <w:szCs w:val="44"/>
          <w:lang w:val="en-US" w:eastAsia="zh-CN"/>
        </w:rPr>
        <w:t>2</w:t>
      </w:r>
      <w:r>
        <w:rPr>
          <w:rFonts w:hint="eastAsia" w:ascii="方正小标宋_GBK" w:hAnsi="方正小标宋_GBK" w:eastAsia="方正小标宋_GBK" w:cs="方正小标宋_GBK"/>
          <w:b w:val="0"/>
          <w:bCs w:val="0"/>
          <w:color w:val="auto"/>
          <w:sz w:val="44"/>
          <w:szCs w:val="44"/>
          <w:lang w:val="en-US" w:eastAsia="zh-CN"/>
        </w:rPr>
        <w:t>人）</w:t>
      </w:r>
    </w:p>
    <w:p w14:paraId="6941DF50">
      <w:pPr>
        <w:keepNext w:val="0"/>
        <w:keepLines w:val="0"/>
        <w:pageBreakBefore w:val="0"/>
        <w:widowControl w:val="0"/>
        <w:kinsoku/>
        <w:wordWrap/>
        <w:overflowPunct/>
        <w:topLinePunct w:val="0"/>
        <w:autoSpaceDE/>
        <w:autoSpaceDN/>
        <w:bidi w:val="0"/>
        <w:adjustRightInd/>
        <w:snapToGrid/>
        <w:spacing w:line="700" w:lineRule="exact"/>
        <w:ind w:firstLine="880" w:firstLineChars="200"/>
        <w:textAlignment w:val="auto"/>
        <w:rPr>
          <w:rFonts w:hint="eastAsia" w:ascii="方正仿宋_GBK" w:hAnsi="方正仿宋_GBK" w:eastAsia="方正仿宋_GBK" w:cs="方正仿宋_GBK"/>
          <w:color w:val="auto"/>
          <w:sz w:val="44"/>
          <w:szCs w:val="44"/>
          <w:lang w:val="en-US" w:eastAsia="zh-CN"/>
        </w:rPr>
      </w:pPr>
    </w:p>
    <w:p w14:paraId="650820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32"/>
          <w:szCs w:val="32"/>
          <w:lang w:val="en-US" w:eastAsia="zh-CN"/>
        </w:rPr>
        <w:t>云南弘玉</w:t>
      </w:r>
      <w:r>
        <w:rPr>
          <w:rFonts w:hint="default" w:ascii="Times New Roman" w:hAnsi="Times New Roman" w:eastAsia="方正仿宋_GBK" w:cs="Times New Roman"/>
          <w:b w:val="0"/>
          <w:bCs w:val="0"/>
          <w:color w:val="auto"/>
          <w:sz w:val="32"/>
          <w:szCs w:val="32"/>
          <w:lang w:val="en-US" w:eastAsia="zh-CN"/>
        </w:rPr>
        <w:t>滇中人力资源产业园运营管理有限公司现面向社会公开</w:t>
      </w:r>
      <w:r>
        <w:rPr>
          <w:rFonts w:hint="default" w:ascii="Times New Roman" w:hAnsi="Times New Roman" w:eastAsia="方正仿宋_GBK" w:cs="Times New Roman"/>
          <w:color w:val="auto"/>
          <w:sz w:val="32"/>
          <w:szCs w:val="32"/>
          <w:lang w:val="en-US" w:eastAsia="zh-CN"/>
        </w:rPr>
        <w:t>招募就业见习人员2名，现将有关事项公告如下：</w:t>
      </w:r>
    </w:p>
    <w:p w14:paraId="78096125">
      <w:pPr>
        <w:keepNext w:val="0"/>
        <w:keepLines w:val="0"/>
        <w:pageBreakBefore w:val="0"/>
        <w:widowControl w:val="0"/>
        <w:kinsoku/>
        <w:wordWrap/>
        <w:overflowPunct/>
        <w:topLinePunct w:val="0"/>
        <w:autoSpaceDE/>
        <w:autoSpaceDN/>
        <w:bidi w:val="0"/>
        <w:adjustRightInd/>
        <w:snapToGrid/>
        <w:spacing w:line="590" w:lineRule="exact"/>
        <w:ind w:firstLine="672" w:firstLineChars="200"/>
        <w:jc w:val="left"/>
        <w:textAlignment w:val="auto"/>
        <w:rPr>
          <w:rStyle w:val="16"/>
          <w:rFonts w:hint="default" w:ascii="Times New Roman" w:hAnsi="Times New Roman" w:eastAsia="方正黑体_GBK" w:cs="Times New Roman"/>
          <w:b w:val="0"/>
          <w:bCs/>
          <w:color w:val="auto"/>
          <w:spacing w:val="8"/>
          <w:sz w:val="32"/>
          <w:szCs w:val="32"/>
          <w:shd w:val="clear" w:color="auto" w:fill="FFFFFF"/>
        </w:rPr>
      </w:pPr>
      <w:r>
        <w:rPr>
          <w:rStyle w:val="16"/>
          <w:rFonts w:hint="default" w:ascii="Times New Roman" w:hAnsi="Times New Roman" w:eastAsia="方正黑体_GBK" w:cs="Times New Roman"/>
          <w:b w:val="0"/>
          <w:bCs/>
          <w:color w:val="auto"/>
          <w:spacing w:val="8"/>
          <w:sz w:val="32"/>
          <w:szCs w:val="32"/>
          <w:shd w:val="clear" w:color="auto" w:fill="FFFFFF"/>
          <w:lang w:val="en-US" w:eastAsia="zh-CN"/>
        </w:rPr>
        <w:t>一</w:t>
      </w:r>
      <w:r>
        <w:rPr>
          <w:rStyle w:val="16"/>
          <w:rFonts w:hint="default" w:ascii="Times New Roman" w:hAnsi="Times New Roman" w:eastAsia="方正黑体_GBK" w:cs="Times New Roman"/>
          <w:b w:val="0"/>
          <w:bCs/>
          <w:color w:val="auto"/>
          <w:spacing w:val="8"/>
          <w:sz w:val="32"/>
          <w:szCs w:val="32"/>
          <w:shd w:val="clear" w:color="auto" w:fill="FFFFFF"/>
        </w:rPr>
        <w:t>、</w:t>
      </w:r>
      <w:r>
        <w:rPr>
          <w:rStyle w:val="16"/>
          <w:rFonts w:hint="default" w:ascii="Times New Roman" w:hAnsi="Times New Roman" w:eastAsia="方正黑体_GBK" w:cs="Times New Roman"/>
          <w:b w:val="0"/>
          <w:bCs/>
          <w:color w:val="auto"/>
          <w:spacing w:val="8"/>
          <w:sz w:val="32"/>
          <w:szCs w:val="32"/>
          <w:shd w:val="clear" w:color="auto" w:fill="FFFFFF"/>
          <w:lang w:val="en-US" w:eastAsia="zh-CN"/>
        </w:rPr>
        <w:t>招募</w:t>
      </w:r>
      <w:r>
        <w:rPr>
          <w:rStyle w:val="16"/>
          <w:rFonts w:hint="default" w:ascii="Times New Roman" w:hAnsi="Times New Roman" w:eastAsia="方正黑体_GBK" w:cs="Times New Roman"/>
          <w:b w:val="0"/>
          <w:bCs/>
          <w:color w:val="auto"/>
          <w:spacing w:val="8"/>
          <w:sz w:val="32"/>
          <w:szCs w:val="32"/>
          <w:shd w:val="clear" w:color="auto" w:fill="FFFFFF"/>
        </w:rPr>
        <w:t>岗位及人数</w:t>
      </w:r>
    </w:p>
    <w:p w14:paraId="572197E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人才服务专员2名</w:t>
      </w:r>
    </w:p>
    <w:p w14:paraId="71C498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二、招募条件</w:t>
      </w:r>
    </w:p>
    <w:p w14:paraId="56151D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楷体_GBK" w:cs="方正楷体_GBK"/>
          <w:sz w:val="32"/>
          <w:szCs w:val="32"/>
        </w:rPr>
      </w:pPr>
      <w:r>
        <w:rPr>
          <w:rFonts w:hint="eastAsia" w:ascii="方正楷体_GBK" w:hAnsi="方正楷体_GBK" w:eastAsia="方正楷体_GBK" w:cs="方正楷体_GBK"/>
          <w:sz w:val="32"/>
          <w:szCs w:val="32"/>
          <w:lang w:val="en-US" w:eastAsia="zh-CN"/>
        </w:rPr>
        <w:t>（一）</w:t>
      </w:r>
      <w:r>
        <w:rPr>
          <w:rFonts w:hint="eastAsia" w:ascii="宋体" w:hAnsi="宋体" w:eastAsia="方正楷体_GBK" w:cs="方正楷体_GBK"/>
          <w:sz w:val="32"/>
          <w:szCs w:val="32"/>
        </w:rPr>
        <w:t>符合下列条件之一：</w:t>
      </w:r>
    </w:p>
    <w:p w14:paraId="6E4E011B">
      <w:pPr>
        <w:spacing w:line="60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1.离校2年内未就业高校毕业生。指毕业证签发日期（不含当日）自然延续2年时间内，且在上述2年时间内无就业经历相关记录（就业经历记录包含签订劳动合同、就业登记、参加在职职工社会保险、注册登记市场主体、注册登记社会组织等情况），并在公共就业服务机构登记为失业或求职的普通高校毕业生。</w:t>
      </w:r>
    </w:p>
    <w:p w14:paraId="4717C3CB">
      <w:pPr>
        <w:spacing w:line="60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2.16-24岁登记失业青年。指以居民身份证出生日期计算年满16周岁至24周岁时间内，并在公共就业服务机构登记为失业的青年。</w:t>
      </w:r>
    </w:p>
    <w:p w14:paraId="46CD21C5">
      <w:pPr>
        <w:spacing w:line="60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以上两类人员均无国内户籍限制。</w:t>
      </w:r>
    </w:p>
    <w:p w14:paraId="2C0B9A5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（二）其他条件</w:t>
      </w:r>
    </w:p>
    <w:p w14:paraId="63957AB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1.思想政治素质好，拥护党的路线、方针、政策、遵纪守法；</w:t>
      </w:r>
    </w:p>
    <w:p w14:paraId="1CD4B5C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2.具有服务意识，较强的学习能力、沟通协调能力；</w:t>
      </w:r>
    </w:p>
    <w:p w14:paraId="2D20482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3.积极进取、勤奋好学、吃苦耐劳、有较强的责任心；</w:t>
      </w:r>
    </w:p>
    <w:p w14:paraId="589B52B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4.受过各类刑事处罚、有违法违纪行为正在接受调查的人员不得报名参加。</w:t>
      </w:r>
    </w:p>
    <w:p w14:paraId="4522973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cs="Times New Roman"/>
          <w:color w:val="auto"/>
          <w:sz w:val="28"/>
          <w:szCs w:val="28"/>
        </w:rPr>
      </w:pPr>
      <w:r>
        <w:rPr>
          <w:rFonts w:hint="default" w:ascii="Times New Roman" w:hAnsi="Times New Roman" w:eastAsia="方正黑体_GBK" w:cs="Times New Roman"/>
          <w:color w:val="auto"/>
          <w:sz w:val="32"/>
          <w:szCs w:val="32"/>
        </w:rPr>
        <w:t>三、岗位职责</w:t>
      </w:r>
    </w:p>
    <w:p w14:paraId="36FF38D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负责公司人力资源服务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招聘</w:t>
      </w:r>
      <w:r>
        <w:rPr>
          <w:rFonts w:hint="default" w:ascii="Times New Roman" w:hAnsi="Times New Roman" w:eastAsia="方正仿宋_GBK" w:cs="Times New Roman"/>
          <w:color w:val="auto"/>
          <w:sz w:val="32"/>
          <w:szCs w:val="32"/>
        </w:rPr>
        <w:t>信息收集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整理等</w:t>
      </w:r>
      <w:r>
        <w:rPr>
          <w:rFonts w:hint="default" w:ascii="Times New Roman" w:hAnsi="Times New Roman" w:eastAsia="方正仿宋_GBK" w:cs="Times New Roman"/>
          <w:color w:val="auto"/>
          <w:sz w:val="32"/>
          <w:szCs w:val="32"/>
        </w:rPr>
        <w:t>工作</w:t>
      </w:r>
      <w:r>
        <w:rPr>
          <w:rFonts w:hint="default" w:ascii="Times New Roman" w:hAnsi="Times New Roman" w:eastAsia="方正仿宋_GBK" w:cs="Times New Roman"/>
          <w:color w:val="auto"/>
          <w:sz w:val="32"/>
          <w:szCs w:val="32"/>
          <w:lang w:eastAsia="zh-CN"/>
        </w:rPr>
        <w:t>。</w:t>
      </w:r>
    </w:p>
    <w:p w14:paraId="2D40E91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四、见习招募程序</w:t>
      </w:r>
    </w:p>
    <w:p w14:paraId="7DF8982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见习招募程序按照发布公告、报名、资格审查、面试、公示、签订见习协议等程序进行。</w:t>
      </w:r>
    </w:p>
    <w:p w14:paraId="169198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（一）发布招募公告</w:t>
      </w:r>
    </w:p>
    <w:p w14:paraId="0DB8FD1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招募公告在玉溪人才网（www.yxrc.cn）、玉溪招聘网（www.0877zp.com ）、玉溪人才招聘网（www.yxzp.net）</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玉溪招聘网微信公众号（yx0877zp）上发布。</w:t>
      </w:r>
    </w:p>
    <w:p w14:paraId="6EC1B60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（二）报名</w:t>
      </w:r>
    </w:p>
    <w:p w14:paraId="5C38EB0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1.报名时间：2025年6月6日至2025年6月14日，上午8：15—11：45，下午14：00—17：30（周六下午和周日除外）。</w:t>
      </w:r>
    </w:p>
    <w:p w14:paraId="67BFAA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2.报名方式：报名方式采取现场报名的方式进行。</w:t>
      </w:r>
    </w:p>
    <w:p w14:paraId="05221EB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现场报名地点：滇中人力资源服务产业园3幢党群服务中心——一楼综合服务大厅（红塔区气象路22号）</w:t>
      </w:r>
    </w:p>
    <w:p w14:paraId="5981CE2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报名咨询电话：0877-8889990      13118778772</w:t>
      </w:r>
      <w:r>
        <w:rPr>
          <w:rFonts w:hint="default" w:ascii="Times New Roman" w:hAnsi="Times New Roman" w:eastAsia="方正仿宋_GBK" w:cs="Times New Roman"/>
          <w:color w:val="auto"/>
          <w:sz w:val="32"/>
          <w:szCs w:val="32"/>
          <w:lang w:eastAsia="zh-CN"/>
        </w:rPr>
        <w:t>（微信同号）</w:t>
      </w:r>
    </w:p>
    <w:p w14:paraId="263002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.报名材料：</w:t>
      </w:r>
    </w:p>
    <w:p w14:paraId="3BFB86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（1）《玉溪市就业见习报名表》（附件），考生自行下载填写。</w:t>
      </w:r>
    </w:p>
    <w:p w14:paraId="00230C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（2）证书及证明材料：身份证、毕业证、学位证</w:t>
      </w:r>
      <w:r>
        <w:rPr>
          <w:rFonts w:hint="default" w:ascii="Times New Roman" w:hAnsi="Times New Roman" w:eastAsia="方正仿宋_GBK" w:cs="Times New Roman"/>
          <w:sz w:val="32"/>
          <w:szCs w:val="32"/>
          <w:lang w:eastAsia="zh-CN"/>
        </w:rPr>
        <w:t>（本科以上提供）</w:t>
      </w:r>
      <w:r>
        <w:rPr>
          <w:rFonts w:hint="default" w:ascii="Times New Roman" w:hAnsi="Times New Roman" w:eastAsia="方正仿宋_GBK" w:cs="Times New Roman"/>
          <w:sz w:val="32"/>
          <w:szCs w:val="32"/>
        </w:rPr>
        <w:t>、近三个月内的学历认证报告（学信网查询并打印）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与岗位相关的资格证等，以上材料带原件准备复印件1套。</w:t>
      </w:r>
    </w:p>
    <w:p w14:paraId="6EF472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失业登记材料：见习人员在报名前通过两种方式进行“失业”登记：一是网络办理，登录“就业彩云南”微信小程序，进行“失业”登记后下载打印；二是现场办理，自行到各县（市、区）便民服务中心，进行“失业”登记后领取就业创业证并复印。</w:t>
      </w:r>
    </w:p>
    <w:p w14:paraId="1803C3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（4）无经商办企业证明：个人登录微信小程序“电子营业执照”进入“其他运用”-“投资任职情况查询”输入本人姓名、身份证号查验并截图打印。</w:t>
      </w:r>
    </w:p>
    <w:p w14:paraId="78CFC0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color w:val="auto"/>
          <w:sz w:val="32"/>
          <w:szCs w:val="32"/>
          <w:lang w:val="en-US" w:eastAsia="zh-CN"/>
        </w:rPr>
        <w:t>同时提交近期同底版正面免冠彩色小1寸照片1张（背面注明姓名）。</w:t>
      </w:r>
    </w:p>
    <w:p w14:paraId="72379D3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（三）资格审查</w:t>
      </w:r>
    </w:p>
    <w:p w14:paraId="73D876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由云南弘玉</w:t>
      </w:r>
      <w:r>
        <w:rPr>
          <w:rFonts w:hint="default" w:ascii="Times New Roman" w:hAnsi="Times New Roman" w:eastAsia="方正仿宋_GBK" w:cs="Times New Roman"/>
          <w:b w:val="0"/>
          <w:bCs w:val="0"/>
          <w:color w:val="auto"/>
          <w:sz w:val="32"/>
          <w:szCs w:val="32"/>
          <w:lang w:val="en-US" w:eastAsia="zh-CN"/>
        </w:rPr>
        <w:t>滇中人力资源产业园运营管理有限公司</w:t>
      </w:r>
      <w:r>
        <w:rPr>
          <w:rFonts w:hint="default" w:ascii="Times New Roman" w:hAnsi="Times New Roman" w:eastAsia="方正仿宋_GBK" w:cs="Times New Roman"/>
          <w:color w:val="auto"/>
          <w:sz w:val="32"/>
          <w:szCs w:val="32"/>
          <w:lang w:val="en-US" w:eastAsia="zh-CN"/>
        </w:rPr>
        <w:t>依据见习招募条件，对报名见习人员填写的《玉溪市青年就业见习报名表》进行报名资格审查。资格审查贯穿整个招募过程，请报名见习人员务必按照《公告》及职位要求报名。对在任何一个环节查明不符合公告招募要求、简历及相关证书弄虚作假的报名人员，一律取消见习生资格。</w:t>
      </w:r>
    </w:p>
    <w:p w14:paraId="10E0991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（四）面试</w:t>
      </w:r>
    </w:p>
    <w:p w14:paraId="68F9FD1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面试采用面谈的方式进行，依据德才兼备的标准择优录取。</w:t>
      </w:r>
    </w:p>
    <w:p w14:paraId="488715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（五）</w:t>
      </w:r>
      <w:r>
        <w:rPr>
          <w:rFonts w:hint="default" w:ascii="Times New Roman" w:hAnsi="Times New Roman" w:eastAsia="方正楷体_GBK" w:cs="Times New Roman"/>
          <w:color w:val="auto"/>
          <w:sz w:val="32"/>
          <w:szCs w:val="32"/>
        </w:rPr>
        <w:t>公示</w:t>
      </w:r>
    </w:p>
    <w:p w14:paraId="218F28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按照面试成绩从高到低的排序在玉溪招聘网（www.0877zp.com）进行公示，公示期为5个工作日。</w:t>
      </w:r>
    </w:p>
    <w:p w14:paraId="00C82B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（六）备案存档</w:t>
      </w:r>
    </w:p>
    <w:p w14:paraId="0FF21BC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招募过程由云南弘玉</w:t>
      </w:r>
      <w:r>
        <w:rPr>
          <w:rFonts w:hint="default" w:ascii="Times New Roman" w:hAnsi="Times New Roman" w:eastAsia="方正仿宋_GBK" w:cs="Times New Roman"/>
          <w:b w:val="0"/>
          <w:bCs w:val="0"/>
          <w:color w:val="auto"/>
          <w:sz w:val="32"/>
          <w:szCs w:val="32"/>
          <w:lang w:val="en-US" w:eastAsia="zh-CN"/>
        </w:rPr>
        <w:t>滇中人力资源产业园运营管理有限公司</w:t>
      </w:r>
      <w:r>
        <w:rPr>
          <w:rFonts w:hint="default" w:ascii="Times New Roman" w:hAnsi="Times New Roman" w:eastAsia="方正仿宋_GBK" w:cs="Times New Roman"/>
          <w:color w:val="auto"/>
          <w:sz w:val="32"/>
          <w:szCs w:val="32"/>
          <w:lang w:val="en-US" w:eastAsia="zh-CN"/>
        </w:rPr>
        <w:t>见习基地高校毕业生，就业见习基地管理办公室全程进行监督并将所有痕迹材料进行备案存档。</w:t>
      </w:r>
    </w:p>
    <w:p w14:paraId="0293A1F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lang w:val="en-US"/>
        </w:rPr>
      </w:pPr>
      <w:r>
        <w:rPr>
          <w:rFonts w:hint="default" w:ascii="Times New Roman" w:hAnsi="Times New Roman" w:eastAsia="方正楷体_GBK" w:cs="Times New Roman"/>
          <w:color w:val="auto"/>
          <w:sz w:val="32"/>
          <w:szCs w:val="32"/>
          <w:lang w:val="en-US" w:eastAsia="zh-CN"/>
        </w:rPr>
        <w:t>（七）见习协议、薪酬待遇、相关福利及工作时间、地点</w:t>
      </w:r>
    </w:p>
    <w:p w14:paraId="72D2E4B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1.见习人员与云南弘玉</w:t>
      </w:r>
      <w:r>
        <w:rPr>
          <w:rFonts w:hint="default" w:ascii="Times New Roman" w:hAnsi="Times New Roman" w:eastAsia="方正仿宋_GBK" w:cs="Times New Roman"/>
          <w:b w:val="0"/>
          <w:bCs w:val="0"/>
          <w:color w:val="auto"/>
          <w:sz w:val="32"/>
          <w:szCs w:val="32"/>
          <w:lang w:val="en-US" w:eastAsia="zh-CN"/>
        </w:rPr>
        <w:t>滇中人力资源产业园运营管理有限公司</w:t>
      </w:r>
      <w:r>
        <w:rPr>
          <w:rFonts w:hint="default" w:ascii="Times New Roman" w:hAnsi="Times New Roman" w:eastAsia="方正仿宋_GBK" w:cs="Times New Roman"/>
          <w:color w:val="auto"/>
          <w:sz w:val="32"/>
          <w:szCs w:val="32"/>
          <w:lang w:val="en-US" w:eastAsia="zh-CN"/>
        </w:rPr>
        <w:t>办理见习入职手续，签订见习协议，见习期为3-6个月</w:t>
      </w:r>
      <w:r>
        <w:rPr>
          <w:rFonts w:hint="default" w:ascii="Times New Roman" w:hAnsi="Times New Roman" w:eastAsia="方正仿宋_GBK" w:cs="Times New Roman"/>
          <w:color w:val="auto"/>
          <w:sz w:val="32"/>
          <w:szCs w:val="32"/>
        </w:rPr>
        <w:t>(贫困劳动力家庭为12个月）</w:t>
      </w:r>
      <w:r>
        <w:rPr>
          <w:rFonts w:hint="default" w:ascii="Times New Roman" w:hAnsi="Times New Roman" w:eastAsia="方正仿宋_GBK" w:cs="Times New Roman"/>
          <w:color w:val="auto"/>
          <w:sz w:val="32"/>
          <w:szCs w:val="32"/>
          <w:lang w:val="en-US" w:eastAsia="zh-CN"/>
        </w:rPr>
        <w:t>，见习待遇工资为1920元/人/月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不得低于当地最低工资标</w:t>
      </w:r>
      <w:r>
        <w:rPr>
          <w:rFonts w:hint="default" w:ascii="Times New Roman" w:hAnsi="Times New Roman" w:eastAsia="方正仿宋_GBK" w:cs="Times New Roman"/>
          <w:color w:val="auto"/>
          <w:sz w:val="32"/>
          <w:szCs w:val="32"/>
          <w:lang w:val="en-US" w:eastAsia="zh-CN"/>
        </w:rPr>
        <w:t>准</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+绩效工资，同时见习基地为其见习人员购买人身意外伤害保险。</w:t>
      </w:r>
    </w:p>
    <w:p w14:paraId="18E1732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2.工作时间：按照公司规定执行，国家法定节假日正常休息。</w:t>
      </w:r>
    </w:p>
    <w:p w14:paraId="55C3142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3.工作地点：红塔区内</w:t>
      </w:r>
    </w:p>
    <w:p w14:paraId="4FBFC3D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eastAsia" w:ascii="宋体" w:hAnsi="宋体" w:eastAsia="方正仿宋_GBK" w:cs="方正仿宋_GBK"/>
          <w:sz w:val="32"/>
          <w:szCs w:val="32"/>
          <w:lang w:eastAsia="zh-CN"/>
        </w:rPr>
        <w:t>就业见习人员参加就业见习次数最多不超过</w:t>
      </w:r>
      <w:r>
        <w:rPr>
          <w:rFonts w:hint="eastAsia" w:ascii="宋体" w:hAnsi="宋体" w:eastAsia="方正仿宋_GBK" w:cs="方正仿宋_GBK"/>
          <w:sz w:val="32"/>
          <w:szCs w:val="32"/>
          <w:lang w:val="en-US" w:eastAsia="zh-CN"/>
        </w:rPr>
        <w:t>3次，签订见习协议的单次见习时间不少于3个月，累计不超过12个月。</w:t>
      </w:r>
    </w:p>
    <w:p w14:paraId="6D561E4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五、相关事项</w:t>
      </w:r>
    </w:p>
    <w:p w14:paraId="57033F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在整个招募过程中，请报名人员保持联系方式畅通，如因个人原因导致本次招募组联系不上报名人员，视为自动放弃本次就业见习。</w:t>
      </w:r>
    </w:p>
    <w:p w14:paraId="08665E8A">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28"/>
          <w:szCs w:val="28"/>
        </w:rPr>
        <w:t>附件：</w:t>
      </w:r>
      <w:r>
        <w:rPr>
          <w:rFonts w:hint="default" w:ascii="Times New Roman" w:hAnsi="Times New Roman" w:eastAsia="方正仿宋_GBK" w:cs="Times New Roman"/>
          <w:color w:val="auto"/>
          <w:sz w:val="32"/>
          <w:szCs w:val="32"/>
          <w:lang w:eastAsia="zh-CN"/>
        </w:rPr>
        <w:t>玉</w:t>
      </w:r>
      <w:r>
        <w:rPr>
          <w:rFonts w:hint="default" w:ascii="Times New Roman" w:hAnsi="Times New Roman" w:eastAsia="方正仿宋_GBK" w:cs="Times New Roman"/>
          <w:color w:val="auto"/>
          <w:sz w:val="32"/>
          <w:szCs w:val="32"/>
          <w:lang w:val="en-US" w:eastAsia="zh-CN"/>
        </w:rPr>
        <w:t xml:space="preserve">溪市就业见习报名表 </w:t>
      </w:r>
    </w:p>
    <w:p w14:paraId="5319909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object>
          <v:shape id="_x0000_i1029" o:spt="75" type="#_x0000_t75" style="height:66pt;width:72.75pt;" o:ole="t" filled="f" o:preferrelative="t" stroked="f" coordsize="21600,21600">
            <v:fill on="f" focussize="0,0"/>
            <v:stroke on="f"/>
            <v:imagedata r:id="rId5" o:title=""/>
            <o:lock v:ext="edit" aspectratio="t"/>
            <w10:wrap type="none"/>
            <w10:anchorlock/>
          </v:shape>
          <o:OLEObject Type="Embed" ProgID="Word.Document.12" ShapeID="_x0000_i1029" DrawAspect="Icon" ObjectID="_1468075725" r:id="rId4">
            <o:LockedField>false</o:LockedField>
          </o:OLEObject>
        </w:object>
      </w:r>
      <w:bookmarkStart w:id="0" w:name="_GoBack"/>
      <w:bookmarkEnd w:id="0"/>
    </w:p>
    <w:p w14:paraId="2A7CA54B">
      <w:pPr>
        <w:keepNext w:val="0"/>
        <w:keepLines w:val="0"/>
        <w:pageBreakBefore w:val="0"/>
        <w:widowControl w:val="0"/>
        <w:kinsoku/>
        <w:wordWrap/>
        <w:overflowPunct/>
        <w:topLinePunct w:val="0"/>
        <w:autoSpaceDE/>
        <w:autoSpaceDN/>
        <w:bidi w:val="0"/>
        <w:adjustRightInd/>
        <w:snapToGrid/>
        <w:spacing w:line="590" w:lineRule="exact"/>
        <w:ind w:firstLine="1400" w:firstLineChars="5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32"/>
          <w:szCs w:val="32"/>
          <w:lang w:val="en-US" w:eastAsia="zh-CN"/>
        </w:rPr>
        <w:t>云南弘玉</w:t>
      </w:r>
      <w:r>
        <w:rPr>
          <w:rFonts w:hint="default" w:ascii="Times New Roman" w:hAnsi="Times New Roman" w:eastAsia="方正仿宋_GBK" w:cs="Times New Roman"/>
          <w:b w:val="0"/>
          <w:bCs w:val="0"/>
          <w:color w:val="auto"/>
          <w:sz w:val="32"/>
          <w:szCs w:val="32"/>
          <w:lang w:val="en-US" w:eastAsia="zh-CN"/>
        </w:rPr>
        <w:t>滇中人力资源产业园运营管理有限公司</w:t>
      </w:r>
    </w:p>
    <w:p w14:paraId="6CD6BD1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2025年6月</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日</w:t>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166A0"/>
    <w:rsid w:val="0AF819E5"/>
    <w:rsid w:val="12852EA9"/>
    <w:rsid w:val="14B45E49"/>
    <w:rsid w:val="45362A17"/>
    <w:rsid w:val="4F3F1118"/>
    <w:rsid w:val="5FF92DC3"/>
    <w:rsid w:val="66C92CA2"/>
    <w:rsid w:val="68675EC9"/>
    <w:rsid w:val="7A431AC4"/>
    <w:rsid w:val="7FD50C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5">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toc 5"/>
    <w:basedOn w:val="1"/>
    <w:next w:val="1"/>
    <w:semiHidden/>
    <w:uiPriority w:val="0"/>
    <w:pPr>
      <w:tabs>
        <w:tab w:val="right" w:leader="dot" w:pos="9241"/>
      </w:tabs>
      <w:ind w:firstLine="300" w:firstLineChars="300"/>
      <w:jc w:val="left"/>
    </w:pPr>
    <w:rPr>
      <w:rFonts w:ascii="宋体"/>
      <w:szCs w:val="21"/>
    </w:rPr>
  </w:style>
  <w:style w:type="paragraph" w:styleId="4">
    <w:name w:val="Normal (Web)"/>
    <w:basedOn w:val="1"/>
    <w:next w:val="5"/>
    <w:qFormat/>
    <w:uiPriority w:val="0"/>
    <w:rPr>
      <w:sz w:val="24"/>
    </w:rPr>
  </w:style>
  <w:style w:type="paragraph" w:customStyle="1" w:styleId="5">
    <w:name w:val="样式1"/>
    <w:basedOn w:val="1"/>
    <w:autoRedefine/>
    <w:qFormat/>
    <w:uiPriority w:val="0"/>
    <w:rPr>
      <w:b/>
      <w:color w:val="538135"/>
      <w:sz w:val="2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Medium Grid 3"/>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9">
    <w:name w:val="Medium Grid 3 Accent 1"/>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0">
    <w:name w:val="Medium Grid 3 Accent 2"/>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1">
    <w:name w:val="Medium Grid 3 Accent 3"/>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2">
    <w:name w:val="Medium Grid 3 Accent 4"/>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3">
    <w:name w:val="Medium Grid 3 Accent 5"/>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4">
    <w:name w:val="Medium Grid 3 Accent 6"/>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1622</Words>
  <Characters>1750</Characters>
  <Paragraphs>111</Paragraphs>
  <TotalTime>34</TotalTime>
  <ScaleCrop>false</ScaleCrop>
  <LinksUpToDate>false</LinksUpToDate>
  <CharactersWithSpaces>1776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小鸽子</cp:lastModifiedBy>
  <cp:lastPrinted>2025-06-05T07:48:14Z</cp:lastPrinted>
  <dcterms:modified xsi:type="dcterms:W3CDTF">2025-06-05T08:52:52Z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95680CF6E5FF4286BF43B732298289CB_13</vt:lpwstr>
  </property>
  <property fmtid="{D5CDD505-2E9C-101B-9397-08002B2CF9AE}" pid="4" name="KSOTemplateDocerSaveRecord">
    <vt:lpwstr>eyJoZGlkIjoiOWU4MjhkZGEyYTMxNzhhNDNmNjI1NGMxMDc1ODVmYTYiLCJ1c2VySWQiOiI1MzUzOTA4MTEifQ==</vt:lpwstr>
  </property>
</Properties>
</file>